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3" w:rsidRPr="0049612C" w:rsidRDefault="00FE3283" w:rsidP="00FE328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9612C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FE3283" w:rsidRPr="0049612C" w:rsidRDefault="00FE3283" w:rsidP="00FE328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2pt;margin-top:-40.2pt;width:68.25pt;height:36pt;z-index:251660288;mso-width-relative:margin;mso-height-relative:margin" stroked="f">
            <v:textbox>
              <w:txbxContent>
                <w:p w:rsidR="00FE3283" w:rsidRPr="0028613B" w:rsidRDefault="00FE3283" w:rsidP="00FE3283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Pr="0049612C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FE3283" w:rsidRPr="0049612C" w:rsidRDefault="00FE3283" w:rsidP="00FE328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3283" w:rsidRPr="0049612C" w:rsidRDefault="00FE3283" w:rsidP="00FE328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E3283" w:rsidRPr="0049612C" w:rsidRDefault="00FE3283" w:rsidP="00FE3283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 xml:space="preserve">ตามคำสั่งคณะรักษาความสงบแห่งชาติ ที่ 69/2557 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  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 พลเอกประยุทธ์  จันทรโอชา นายกรัฐมนตรี ได้แถลงนโยบายของรัฐบาลต่อสภานิติบัญญัติแห่งชาติ เมื่อวันที่ 12 กันยายน 2557 ได้กำหนดให้มีการบริหารราชการแผนดินที่มีธรรมาภิบาลและการป้องกันปราบปรามการทุจริตและประพฤติมิชอบใน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เป็นนโยบายสำคัญของรัฐบาลทั้งเพื่อให้สอดคล้องกับแนวทางการขับเคลื่อนการดำเนินงานของศูนย์ปฏิบัติการต่อต้านการทุจริต(ศปท.) กระทรวงมหาดไทย ที่วางแนวทางให้มีกลไกการป้องกันและแก้ไขปัญหาการทุจริต   </w:t>
      </w:r>
    </w:p>
    <w:p w:rsidR="00FE3283" w:rsidRPr="0049612C" w:rsidRDefault="00FE3283" w:rsidP="00FE3283">
      <w:pPr>
        <w:pStyle w:val="Default"/>
        <w:spacing w:line="276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เพื่อให้การขับเคลื่อนนโยบายของรัฐบาล และคณะรักษาความสงบแห่งชาติ และศูนย์ปฏิบัติการต่อต้านการทุจริต(ศปท.) ในการป้องกันและแก้ไขปัญหาการทุจริตประพฤติมิชอบ เป็นไปอย่างมีประสิทธิภาพ องค์การบริหารส่วนตำบลท่าทอง ได้จัดทำแผนปฏิบัติการป้องกัน ปราบปรามการทุจริตและประพฤติมิชอบขององค์การบริหารส่วนตำบลท่าทอง ประจำปีงบประมาณ</w:t>
      </w:r>
      <w:r w:rsidRPr="0049612C">
        <w:rPr>
          <w:rFonts w:ascii="TH SarabunIT๙" w:hAnsi="TH SarabunIT๙" w:cs="TH SarabunIT๙"/>
          <w:sz w:val="32"/>
          <w:szCs w:val="32"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พ</w:t>
      </w:r>
      <w:r w:rsidRPr="0049612C">
        <w:rPr>
          <w:rFonts w:ascii="TH SarabunIT๙" w:hAnsi="TH SarabunIT๙" w:cs="TH SarabunIT๙"/>
          <w:sz w:val="32"/>
          <w:szCs w:val="32"/>
        </w:rPr>
        <w:t>.</w:t>
      </w:r>
      <w:r w:rsidRPr="0049612C">
        <w:rPr>
          <w:rFonts w:ascii="TH SarabunIT๙" w:hAnsi="TH SarabunIT๙" w:cs="TH SarabunIT๙"/>
          <w:sz w:val="32"/>
          <w:szCs w:val="32"/>
          <w:cs/>
        </w:rPr>
        <w:t>ศ</w:t>
      </w:r>
      <w:r w:rsidRPr="0049612C">
        <w:rPr>
          <w:rFonts w:ascii="TH SarabunIT๙" w:hAnsi="TH SarabunIT๙" w:cs="TH SarabunIT๙"/>
          <w:sz w:val="32"/>
          <w:szCs w:val="32"/>
        </w:rPr>
        <w:t xml:space="preserve">. </w:t>
      </w:r>
      <w:r w:rsidRPr="0049612C">
        <w:rPr>
          <w:rFonts w:ascii="TH SarabunIT๙" w:hAnsi="TH SarabunIT๙" w:cs="TH SarabunIT๙"/>
          <w:color w:val="auto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Pr="0049612C">
        <w:rPr>
          <w:rFonts w:ascii="TH SarabunIT๙" w:hAnsi="TH SarabunIT๙" w:cs="TH SarabunIT๙"/>
          <w:color w:val="auto"/>
          <w:sz w:val="32"/>
          <w:szCs w:val="32"/>
          <w:cs/>
        </w:rPr>
        <w:t>-2564</w: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เพื่อให้ทุกหน่วยงานในองค์การบริหารส่วนตำบลท่าทอง ใช้เป็นกรอบแนวทางในการดำเนินการป้องกันและปราบปรามการทุจริต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ได้มุ่งเน้นให้การดำเนินการป้องกันและปราบปรามการทุจริตขององค์การบริหารส่วนตำบล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612C">
        <w:rPr>
          <w:rFonts w:ascii="TH SarabunIT๙" w:hAnsi="TH SarabunIT๙" w:cs="TH SarabunIT๙"/>
          <w:sz w:val="32"/>
          <w:szCs w:val="32"/>
          <w:cs/>
        </w:rPr>
        <w:t>ท่าทองเป็นไปอย่างต่อเนื่อง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จัดระบบการตรวจสอบและประเมินผลสัมฤทธิ์ตามมาตรฐานคุณธรรมจริยธรรม ความคุ้มค่า เปิดเผยข้อมูลข่าวสาร ปรับปรุงระบบการปฏิบัติงานให้เกิด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มีประสิทธิภาพและสนับสนุนภาคประชาชนให้มีส่วนร่วม ในการรณรงค์ปลูกจิตสำ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254๖  </w:t>
      </w:r>
    </w:p>
    <w:p w:rsidR="00FE3283" w:rsidRPr="0049612C" w:rsidRDefault="00FE3283" w:rsidP="00FE3283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83" w:rsidRPr="0049612C" w:rsidRDefault="00FE3283" w:rsidP="00FE3283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FE3283" w:rsidRPr="0049612C" w:rsidRDefault="00FE3283" w:rsidP="00FE3283">
      <w:pPr>
        <w:pStyle w:val="Default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color w:val="260309"/>
          <w:sz w:val="32"/>
          <w:szCs w:val="32"/>
          <w:shd w:val="clear" w:color="auto" w:fill="FFFFFF"/>
          <w:cs/>
        </w:rPr>
        <w:t>“น้อมนำปรัชญาเศรษฐกิจพอเพียง  ส่งเสริมการเกษตรอย่างยั่งยืน  มุ่งพัฒนาองค์กร  พร้อมบริการ</w:t>
      </w:r>
      <w:r w:rsidRPr="0049612C">
        <w:rPr>
          <w:rFonts w:ascii="TH SarabunIT๙" w:hAnsi="TH SarabunIT๙" w:cs="TH SarabunIT๙"/>
          <w:sz w:val="32"/>
          <w:szCs w:val="32"/>
          <w:cs/>
        </w:rPr>
        <w:t>”</w:t>
      </w:r>
    </w:p>
    <w:p w:rsidR="00FE3283" w:rsidRPr="0049612C" w:rsidRDefault="00FE3283" w:rsidP="00FE3283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83" w:rsidRPr="0049612C" w:rsidRDefault="00FE3283" w:rsidP="00FE3283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FE3283" w:rsidRPr="0049612C" w:rsidRDefault="00FE3283" w:rsidP="00FE3283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1. เพื่อให้องค์การบริหารส่วนตำบลท่าทอง ใช้เป็นกรอบและแนวทางในการขับเคลื่อนมาตรการป้องกันและปราบปรามการทุจริตขององค์กร</w:t>
      </w:r>
    </w:p>
    <w:p w:rsidR="00FE3283" w:rsidRDefault="00FE3283" w:rsidP="00FE3283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 xml:space="preserve">2. เพื่อปลูกจิตสำนึกและสร้างความตระหนักถึงปัญหาการทุจริตที่ส่งผลกระทบต่อประเทศอย่างร้ายแรงให้แก่คณะผู้บริหารหรือข้าราชการ พนักงานองค์กรปกครองส่วนท้องถิ่น รวมถึงประชาชนในท้องถิ่น </w:t>
      </w:r>
    </w:p>
    <w:p w:rsidR="00FE3283" w:rsidRPr="0049612C" w:rsidRDefault="00FE3283" w:rsidP="00FE3283">
      <w:pPr>
        <w:tabs>
          <w:tab w:val="left" w:pos="993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202" style="position:absolute;left:0;text-align:left;margin-left:457.95pt;margin-top:1.4pt;width:48pt;height:36pt;z-index:251661312;mso-width-relative:margin;mso-height-relative:margin" stroked="f">
            <v:textbox>
              <w:txbxContent>
                <w:p w:rsidR="00FE3283" w:rsidRPr="0028613B" w:rsidRDefault="00FE3283" w:rsidP="00FE3283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และเสริมสร้างทัศนคติ ค่านิยมในความซื่อสัตย์สุจริต คุณธรรม จริยธรรม และการมีส่วนร่วมในการป้องกันการทุจริต </w:t>
      </w:r>
    </w:p>
    <w:p w:rsidR="00FE3283" w:rsidRPr="0049612C" w:rsidRDefault="00FE3283" w:rsidP="00FE3283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</w:rPr>
        <w:t xml:space="preserve">3. </w:t>
      </w:r>
      <w:r w:rsidRPr="0049612C">
        <w:rPr>
          <w:rFonts w:ascii="TH SarabunIT๙" w:hAnsi="TH SarabunIT๙" w:cs="TH SarabunIT๙"/>
          <w:sz w:val="32"/>
          <w:szCs w:val="32"/>
          <w:cs/>
        </w:rPr>
        <w:t>เพื่อสร้างค่านิยมหลักให้บุคลากรทั้งฝ่ายประจำ และฝ่ายการเมือง มีคุณธรรมจริยธรรม ในการปฏิบัติหน้าที่ ซึ่งจะเป็นผลช่วยป้องกันการทุจริตในการทำงาน</w:t>
      </w:r>
    </w:p>
    <w:p w:rsidR="00FE3283" w:rsidRPr="0049612C" w:rsidRDefault="00FE3283" w:rsidP="00FE3283">
      <w:pPr>
        <w:tabs>
          <w:tab w:val="left" w:pos="993"/>
          <w:tab w:val="left" w:pos="1134"/>
        </w:tabs>
        <w:spacing w:after="0"/>
        <w:ind w:left="1440" w:hanging="5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4. เพื่อให้มีกลไกในการตรวจสอบการทำงานที่เข้มแข็ง</w:t>
      </w:r>
      <w:r w:rsidRPr="0049612C">
        <w:rPr>
          <w:rFonts w:ascii="TH SarabunIT๙" w:hAnsi="TH SarabunIT๙" w:cs="TH SarabunIT๙"/>
          <w:sz w:val="32"/>
          <w:szCs w:val="32"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นำมาซึ่งการป้องกันการทุจริต</w:t>
      </w:r>
    </w:p>
    <w:p w:rsidR="00FE3283" w:rsidRPr="0049612C" w:rsidRDefault="00FE3283" w:rsidP="00FE3283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5. เพื่อเสริมสร้างบทบาทความร่วมมือทั้งภายในองค์กรและภายนอกองค์กรในการต่อต้านการทุจริต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FE3283" w:rsidRPr="0049612C" w:rsidRDefault="00FE3283" w:rsidP="00FE3283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49612C">
        <w:rPr>
          <w:rFonts w:ascii="TH SarabunIT๙" w:hAnsi="TH SarabunIT๙" w:cs="TH SarabunIT๙"/>
          <w:sz w:val="32"/>
          <w:szCs w:val="32"/>
          <w:cs/>
        </w:rPr>
        <w:t>เพื่อนำพาองค์กรให้เป็นแบบอย่างที่ดีให้แก่องค์กรและหน่วยงานต่างๆ ในสังคมได้</w:t>
      </w:r>
    </w:p>
    <w:p w:rsidR="00FE3283" w:rsidRPr="0049612C" w:rsidRDefault="00FE3283" w:rsidP="00FE3283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83" w:rsidRPr="0049612C" w:rsidRDefault="00FE3283" w:rsidP="00FE3283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FE3283" w:rsidRPr="0049612C" w:rsidRDefault="00FE3283" w:rsidP="00FE3283">
      <w:pPr>
        <w:pStyle w:val="a3"/>
        <w:numPr>
          <w:ilvl w:val="0"/>
          <w:numId w:val="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</w:p>
    <w:p w:rsidR="00FE3283" w:rsidRPr="0049612C" w:rsidRDefault="00FE3283" w:rsidP="00FE3283">
      <w:pPr>
        <w:pStyle w:val="a3"/>
        <w:numPr>
          <w:ilvl w:val="0"/>
          <w:numId w:val="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สภาองค์การบริหารส่วนตำบลท่าทอง</w:t>
      </w:r>
    </w:p>
    <w:p w:rsidR="00FE3283" w:rsidRPr="0049612C" w:rsidRDefault="00FE3283" w:rsidP="00FE3283">
      <w:pPr>
        <w:pStyle w:val="a3"/>
        <w:numPr>
          <w:ilvl w:val="0"/>
          <w:numId w:val="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49612C">
        <w:rPr>
          <w:rFonts w:ascii="TH SarabunIT๙" w:hAnsi="TH SarabunIT๙" w:cs="TH SarabunIT๙"/>
          <w:sz w:val="32"/>
          <w:szCs w:val="32"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พนักงาน ลูกจ้าง องค์การบริหารส่วนตำบลท่าทอง</w:t>
      </w:r>
    </w:p>
    <w:p w:rsidR="00FE3283" w:rsidRPr="0049612C" w:rsidRDefault="00FE3283" w:rsidP="00FE3283">
      <w:pPr>
        <w:pStyle w:val="a3"/>
        <w:numPr>
          <w:ilvl w:val="0"/>
          <w:numId w:val="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องค์กร หน่วยงานต่างๆ</w:t>
      </w:r>
      <w:r w:rsidRPr="0049612C">
        <w:rPr>
          <w:rFonts w:ascii="TH SarabunIT๙" w:hAnsi="TH SarabunIT๙" w:cs="TH SarabunIT๙"/>
          <w:sz w:val="32"/>
          <w:szCs w:val="32"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ทั้งภาครัฐและเอกชน</w:t>
      </w:r>
    </w:p>
    <w:p w:rsidR="00FE3283" w:rsidRPr="0049612C" w:rsidRDefault="00FE3283" w:rsidP="00FE3283">
      <w:pPr>
        <w:pStyle w:val="a3"/>
        <w:numPr>
          <w:ilvl w:val="0"/>
          <w:numId w:val="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ประชาชนทุกภาคส่วนทั้งในเขตและนอกเขตองค์การบริหารส่วนตำบลท่าทอง</w:t>
      </w:r>
    </w:p>
    <w:p w:rsidR="00FE3283" w:rsidRPr="0049612C" w:rsidRDefault="00FE3283" w:rsidP="00FE3283">
      <w:pPr>
        <w:pStyle w:val="a3"/>
        <w:tabs>
          <w:tab w:val="left" w:pos="709"/>
          <w:tab w:val="left" w:pos="1701"/>
        </w:tabs>
        <w:spacing w:after="0"/>
        <w:ind w:left="106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283" w:rsidRPr="0049612C" w:rsidRDefault="00FE3283" w:rsidP="00FE3283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 ปราบปรามการทุจริตและประพฤติมิชอบ ขององค์การบริหารส่วนตำบลท่าทอง ทำให้องค์การบริหารส่วนตำบลท่าทองมีมาตรการการป้องกันการทุจริตและได้รับการปฏิบัติอย่างต่อเนื่อง เท่าทันต่อช่องทางการทุจริตใหม่ ๆ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 ลูกจ้าง องค์การบริหารส่วนตำบลท่าทอง มีจิตสำนึก มีวินัย มีคุณธรรมจริยธรรมในการปฏิบัติหน้าที่ด้วยความซื่อสัตย์ สุจริต โปร่งใส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เกิดแนวทางที่ดีในการปฏิบัติหน้าที่</w:t>
      </w:r>
      <w:r w:rsidRPr="0049612C">
        <w:rPr>
          <w:rFonts w:ascii="TH SarabunIT๙" w:hAnsi="TH SarabunIT๙" w:cs="TH SarabunIT๙"/>
          <w:sz w:val="32"/>
          <w:szCs w:val="32"/>
        </w:rPr>
        <w:t xml:space="preserve"> </w:t>
      </w:r>
      <w:r w:rsidRPr="0049612C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และเป็นแบบอย่างที่ดีให้แก่องค์กรหรือหน่วยงานต่างๆ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เกิดความร่วมมือจากทุกภาคส่วนทั้งภาครัฐ ภาคเอกชน และภาคประชาชน เกิดกระแสการต่อต้านการทุจริตในสังคม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องค์การบริหารส่วนตำบลท่าทองได้รับการยอมรับจากทุกภาคส่วนราชการ ภาคประชาชนในการป้องกันการทุจริต</w:t>
      </w:r>
    </w:p>
    <w:p w:rsidR="00FE3283" w:rsidRPr="0049612C" w:rsidRDefault="00FE3283" w:rsidP="00FE328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>ประชาชนได้รับประโยชน์โดยแท้ องค์กรสามารถสร้างค่านิยมในการเป็นที่พึ่งของประชาชนได้อย่างยั่งยืน</w:t>
      </w:r>
    </w:p>
    <w:p w:rsidR="001313D1" w:rsidRDefault="001313D1">
      <w:pPr>
        <w:rPr>
          <w:rFonts w:hint="cs"/>
        </w:rPr>
      </w:pPr>
    </w:p>
    <w:sectPr w:rsidR="001313D1" w:rsidSect="001313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41" w:rsidRDefault="00DB2341" w:rsidP="00FE3283">
      <w:pPr>
        <w:spacing w:after="0" w:line="240" w:lineRule="auto"/>
      </w:pPr>
      <w:r>
        <w:separator/>
      </w:r>
    </w:p>
  </w:endnote>
  <w:endnote w:type="continuationSeparator" w:id="1">
    <w:p w:rsidR="00DB2341" w:rsidRDefault="00DB2341" w:rsidP="00FE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41" w:rsidRDefault="00DB2341" w:rsidP="00FE3283">
      <w:pPr>
        <w:spacing w:after="0" w:line="240" w:lineRule="auto"/>
      </w:pPr>
      <w:r>
        <w:separator/>
      </w:r>
    </w:p>
  </w:footnote>
  <w:footnote w:type="continuationSeparator" w:id="1">
    <w:p w:rsidR="00DB2341" w:rsidRDefault="00DB2341" w:rsidP="00FE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47"/>
      <w:docPartObj>
        <w:docPartGallery w:val="Page Numbers (Top of Page)"/>
        <w:docPartUnique/>
      </w:docPartObj>
    </w:sdtPr>
    <w:sdtContent>
      <w:p w:rsidR="00FE3283" w:rsidRDefault="00FE3283">
        <w:pPr>
          <w:pStyle w:val="a5"/>
          <w:jc w:val="right"/>
        </w:pPr>
        <w:fldSimple w:instr=" PAGE   \* MERGEFORMAT ">
          <w:r w:rsidRPr="00FE328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FE3283" w:rsidRDefault="00FE32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909"/>
    <w:multiLevelType w:val="hybridMultilevel"/>
    <w:tmpl w:val="EB2EF546"/>
    <w:lvl w:ilvl="0" w:tplc="FE301B00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0E1186"/>
    <w:multiLevelType w:val="hybridMultilevel"/>
    <w:tmpl w:val="38C695CE"/>
    <w:lvl w:ilvl="0" w:tplc="30AEEA5A"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3283"/>
    <w:rsid w:val="001313D1"/>
    <w:rsid w:val="00DB2341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3283"/>
    <w:pPr>
      <w:ind w:left="720"/>
      <w:contextualSpacing/>
    </w:pPr>
  </w:style>
  <w:style w:type="paragraph" w:customStyle="1" w:styleId="Default">
    <w:name w:val="Default"/>
    <w:rsid w:val="00FE3283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FE3283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FE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E328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FE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E32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2018-05-25T02:33:00Z</dcterms:created>
  <dcterms:modified xsi:type="dcterms:W3CDTF">2018-05-25T02:36:00Z</dcterms:modified>
</cp:coreProperties>
</file>